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314933" w:rsidRPr="00314933" w:rsidRDefault="00314933" w:rsidP="00314933">
      <w:pPr>
        <w:contextualSpacing/>
        <w:rPr>
          <w:rFonts w:ascii="Arial" w:hAnsi="Arial" w:cs="Arial"/>
        </w:rPr>
      </w:pPr>
      <w:r w:rsidRPr="00314933">
        <w:rPr>
          <w:rFonts w:ascii="Arial" w:hAnsi="Arial" w:cs="Arial"/>
        </w:rPr>
        <w:t>Hajutonta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  <w:r w:rsidRPr="00314933">
        <w:rPr>
          <w:rFonts w:ascii="Arial" w:hAnsi="Arial" w:cs="Arial"/>
        </w:rPr>
        <w:tab/>
        <w:t>biojätteiden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  <w:r w:rsidRPr="00314933">
        <w:rPr>
          <w:rFonts w:ascii="Arial" w:hAnsi="Arial" w:cs="Arial"/>
        </w:rPr>
        <w:tab/>
        <w:t xml:space="preserve">  keräystä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314933" w:rsidRPr="00314933" w:rsidRDefault="00314933" w:rsidP="00314933">
      <w:pPr>
        <w:contextualSpacing/>
        <w:rPr>
          <w:rFonts w:ascii="Arial" w:hAnsi="Arial" w:cs="Arial"/>
          <w:i/>
        </w:rPr>
      </w:pPr>
      <w:r w:rsidRPr="00314933">
        <w:rPr>
          <w:rFonts w:ascii="Arial" w:hAnsi="Arial" w:cs="Arial"/>
          <w:i/>
        </w:rPr>
        <w:t>[Kuvan yläpuolinen teksti]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  <w:r w:rsidRPr="00314933">
        <w:rPr>
          <w:rFonts w:ascii="Arial" w:hAnsi="Arial" w:cs="Arial"/>
        </w:rPr>
        <w:t>Estä ikävät hajut ja pörräävät banaanikärpäset aktiivihiilisuodattimien avulla!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314933" w:rsidRPr="00314933" w:rsidRDefault="00314933" w:rsidP="00314933">
      <w:pPr>
        <w:contextualSpacing/>
        <w:rPr>
          <w:rFonts w:ascii="Arial" w:hAnsi="Arial" w:cs="Arial"/>
          <w:i/>
        </w:rPr>
      </w:pPr>
      <w:r w:rsidRPr="00314933">
        <w:rPr>
          <w:rFonts w:ascii="Arial" w:hAnsi="Arial" w:cs="Arial"/>
          <w:i/>
        </w:rPr>
        <w:t>[Kuvan alapuolinen teksti]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  <w:proofErr w:type="gramStart"/>
      <w:r w:rsidRPr="00314933">
        <w:rPr>
          <w:rFonts w:ascii="Arial" w:hAnsi="Arial" w:cs="Arial"/>
        </w:rPr>
        <w:t>Erinomainen myös mökille, veneeseen ja puutarhajuhliin!</w:t>
      </w:r>
      <w:proofErr w:type="gramEnd"/>
    </w:p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314933" w:rsidRPr="00314933" w:rsidRDefault="00314933" w:rsidP="00314933">
      <w:pPr>
        <w:contextualSpacing/>
        <w:rPr>
          <w:rFonts w:ascii="Arial" w:hAnsi="Arial" w:cs="Arial"/>
          <w:i/>
        </w:rPr>
      </w:pPr>
      <w:r w:rsidRPr="00314933">
        <w:rPr>
          <w:rFonts w:ascii="Arial" w:hAnsi="Arial" w:cs="Arial"/>
          <w:i/>
        </w:rPr>
        <w:t>[Kokoelmakuvan teksti]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  <w:r w:rsidRPr="00314933">
        <w:rPr>
          <w:rFonts w:ascii="Arial" w:hAnsi="Arial" w:cs="Arial"/>
        </w:rPr>
        <w:t>Bioproffa Biokeruuastia, ruostumaton teräs/metalli. Useita värivaihtoehtoja.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314933" w:rsidRPr="00314933" w:rsidRDefault="00314933" w:rsidP="00314933">
      <w:pPr>
        <w:contextualSpacing/>
        <w:rPr>
          <w:rFonts w:ascii="Arial" w:hAnsi="Arial" w:cs="Arial"/>
          <w:i/>
        </w:rPr>
      </w:pPr>
      <w:r w:rsidRPr="00314933">
        <w:rPr>
          <w:rFonts w:ascii="Arial" w:hAnsi="Arial" w:cs="Arial"/>
          <w:i/>
        </w:rPr>
        <w:t>[Pakkauskuvan teksti poistetaan]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314933" w:rsidRPr="00314933" w:rsidRDefault="00314933" w:rsidP="00314933">
      <w:pPr>
        <w:contextualSpacing/>
        <w:rPr>
          <w:rFonts w:ascii="Arial" w:hAnsi="Arial" w:cs="Arial"/>
          <w:i/>
        </w:rPr>
      </w:pPr>
      <w:r w:rsidRPr="00314933">
        <w:rPr>
          <w:rFonts w:ascii="Arial" w:hAnsi="Arial" w:cs="Arial"/>
          <w:i/>
        </w:rPr>
        <w:t>[</w:t>
      </w:r>
      <w:proofErr w:type="spellStart"/>
      <w:r w:rsidRPr="00314933">
        <w:rPr>
          <w:rFonts w:ascii="Arial" w:hAnsi="Arial" w:cs="Arial"/>
          <w:i/>
        </w:rPr>
        <w:t>QR-koodi</w:t>
      </w:r>
      <w:proofErr w:type="spellEnd"/>
      <w:r w:rsidRPr="00314933">
        <w:rPr>
          <w:rFonts w:ascii="Arial" w:hAnsi="Arial" w:cs="Arial"/>
          <w:i/>
        </w:rPr>
        <w:t>]</w:t>
      </w:r>
    </w:p>
    <w:p w:rsidR="00314933" w:rsidRPr="00314933" w:rsidRDefault="00314933" w:rsidP="00314933">
      <w:pPr>
        <w:contextualSpacing/>
        <w:rPr>
          <w:rFonts w:ascii="Arial" w:hAnsi="Arial" w:cs="Arial"/>
        </w:rPr>
      </w:pPr>
    </w:p>
    <w:p w:rsidR="005845A5" w:rsidRPr="00314933" w:rsidRDefault="00314933" w:rsidP="00314933">
      <w:pPr>
        <w:contextualSpacing/>
        <w:rPr>
          <w:rFonts w:ascii="Arial" w:hAnsi="Arial" w:cs="Arial"/>
          <w:i/>
        </w:rPr>
      </w:pPr>
      <w:r w:rsidRPr="00314933">
        <w:rPr>
          <w:rFonts w:ascii="Arial" w:hAnsi="Arial" w:cs="Arial"/>
          <w:i/>
        </w:rPr>
        <w:t>[</w:t>
      </w:r>
      <w:proofErr w:type="spellStart"/>
      <w:r w:rsidRPr="00314933">
        <w:rPr>
          <w:rFonts w:ascii="Arial" w:hAnsi="Arial" w:cs="Arial"/>
          <w:i/>
        </w:rPr>
        <w:t>Huom</w:t>
      </w:r>
      <w:proofErr w:type="spellEnd"/>
      <w:r w:rsidRPr="00314933">
        <w:rPr>
          <w:rFonts w:ascii="Arial" w:hAnsi="Arial" w:cs="Arial"/>
          <w:i/>
        </w:rPr>
        <w:t xml:space="preserve">! </w:t>
      </w:r>
      <w:r>
        <w:rPr>
          <w:rFonts w:ascii="Arial" w:hAnsi="Arial" w:cs="Arial"/>
          <w:i/>
        </w:rPr>
        <w:t xml:space="preserve">Keruuastian </w:t>
      </w:r>
      <w:r w:rsidRPr="00314933">
        <w:rPr>
          <w:rFonts w:ascii="Arial" w:hAnsi="Arial" w:cs="Arial"/>
          <w:i/>
        </w:rPr>
        <w:t>kuvia ei saa pienentää tai sijaintia muuttaa</w:t>
      </w:r>
      <w:r>
        <w:rPr>
          <w:rFonts w:ascii="Arial" w:hAnsi="Arial" w:cs="Arial"/>
          <w:i/>
        </w:rPr>
        <w:t>, mutta alareunan logoja sisältävää aluetta voi pienentää ja alkaa käyttämään mikäli tulee tilanpuutetta.(</w:t>
      </w:r>
      <w:proofErr w:type="spellStart"/>
      <w:r>
        <w:rPr>
          <w:rFonts w:ascii="Arial" w:hAnsi="Arial" w:cs="Arial"/>
          <w:i/>
        </w:rPr>
        <w:t>max</w:t>
      </w:r>
      <w:proofErr w:type="spellEnd"/>
      <w:r>
        <w:rPr>
          <w:rFonts w:ascii="Arial" w:hAnsi="Arial" w:cs="Arial"/>
          <w:i/>
        </w:rPr>
        <w:t>. n. pari senttiä)</w:t>
      </w:r>
      <w:r w:rsidRPr="00314933">
        <w:rPr>
          <w:rFonts w:ascii="Arial" w:hAnsi="Arial" w:cs="Arial"/>
          <w:i/>
        </w:rPr>
        <w:t>]</w:t>
      </w:r>
    </w:p>
    <w:p w:rsidR="005845A5" w:rsidRPr="005845A5" w:rsidRDefault="005845A5" w:rsidP="005845A5">
      <w:pPr>
        <w:contextualSpacing/>
        <w:rPr>
          <w:rFonts w:ascii="Arial" w:hAnsi="Arial" w:cs="Arial"/>
        </w:rPr>
      </w:pPr>
    </w:p>
    <w:p w:rsidR="005845A5" w:rsidRPr="005845A5" w:rsidRDefault="005845A5" w:rsidP="005845A5">
      <w:pPr>
        <w:contextualSpacing/>
        <w:rPr>
          <w:rFonts w:ascii="Arial" w:hAnsi="Arial" w:cs="Arial"/>
          <w:b/>
        </w:rPr>
      </w:pPr>
      <w:proofErr w:type="spellStart"/>
      <w:r w:rsidRPr="005845A5">
        <w:rPr>
          <w:rFonts w:ascii="Arial" w:hAnsi="Arial" w:cs="Arial"/>
          <w:b/>
        </w:rPr>
        <w:t>BioProffa</w:t>
      </w:r>
      <w:proofErr w:type="spellEnd"/>
      <w:r w:rsidRPr="005845A5">
        <w:rPr>
          <w:rFonts w:ascii="Arial" w:hAnsi="Arial" w:cs="Arial"/>
          <w:b/>
        </w:rPr>
        <w:t xml:space="preserve"> Biokeruuastia kierrättää helposti ja tyylikkäästi</w:t>
      </w:r>
      <w:r w:rsidR="009611C2">
        <w:rPr>
          <w:rFonts w:ascii="Arial" w:hAnsi="Arial" w:cs="Arial"/>
          <w:b/>
        </w:rPr>
        <w:t xml:space="preserve"> ilman hajuja</w:t>
      </w:r>
    </w:p>
    <w:p w:rsidR="005845A5" w:rsidRDefault="005845A5" w:rsidP="005845A5">
      <w:pPr>
        <w:contextualSpacing/>
        <w:rPr>
          <w:rFonts w:ascii="Arial" w:hAnsi="Arial" w:cs="Arial"/>
        </w:rPr>
      </w:pPr>
      <w:proofErr w:type="spellStart"/>
      <w:r w:rsidRPr="005845A5">
        <w:rPr>
          <w:rFonts w:ascii="Arial" w:hAnsi="Arial" w:cs="Arial"/>
        </w:rPr>
        <w:t>BioProffa</w:t>
      </w:r>
      <w:proofErr w:type="spellEnd"/>
      <w:r w:rsidRPr="005845A5">
        <w:rPr>
          <w:rFonts w:ascii="Arial" w:hAnsi="Arial" w:cs="Arial"/>
        </w:rPr>
        <w:t xml:space="preserve"> Biokeruuastia helpottaa biojätteen lajittelua ja kierrätystä kotikeittiössä: tyylikkään designinsa ja kompaktin 5 L kokonsa ansiosta se sopii vaikka tiskipöydälle, ja </w:t>
      </w:r>
      <w:r w:rsidRPr="005F1EE4">
        <w:rPr>
          <w:rFonts w:ascii="Arial" w:hAnsi="Arial" w:cs="Arial"/>
        </w:rPr>
        <w:t>kannen aktiivihiilisuodattimet pitävät hajut tehokkaasti loitolla.</w:t>
      </w:r>
      <w:r w:rsidR="008F741B">
        <w:rPr>
          <w:rFonts w:ascii="Arial" w:hAnsi="Arial" w:cs="Arial"/>
        </w:rPr>
        <w:t xml:space="preserve"> </w:t>
      </w:r>
      <w:r w:rsidRPr="005845A5">
        <w:rPr>
          <w:rFonts w:ascii="Arial" w:hAnsi="Arial" w:cs="Arial"/>
        </w:rPr>
        <w:t>Sekajätteeseen heitetty biojäte päätyy jätteenpolttolaitoksiin, kun se erikseen kerättynä olisi kompostoinnin avulla hyödynnettävissä mullaksi, ravinteiksi tai maanparannusaineeksi.</w:t>
      </w:r>
      <w:r w:rsidR="008F741B">
        <w:rPr>
          <w:rFonts w:ascii="Arial" w:hAnsi="Arial" w:cs="Arial"/>
        </w:rPr>
        <w:t xml:space="preserve"> </w:t>
      </w:r>
      <w:r w:rsidRPr="005845A5">
        <w:rPr>
          <w:rFonts w:ascii="Arial" w:hAnsi="Arial" w:cs="Arial"/>
        </w:rPr>
        <w:t xml:space="preserve">Haluamme nyt kertaheitolla tehdä biojätekierrätyksen helpommaksi ja osaltamme edistää toimivaa kiertotaloutta tyylikkäällä ja kestävällä </w:t>
      </w:r>
      <w:proofErr w:type="spellStart"/>
      <w:r w:rsidRPr="005845A5">
        <w:rPr>
          <w:rFonts w:ascii="Arial" w:hAnsi="Arial" w:cs="Arial"/>
        </w:rPr>
        <w:t>BioProffa</w:t>
      </w:r>
      <w:proofErr w:type="spellEnd"/>
      <w:r w:rsidRPr="005845A5">
        <w:rPr>
          <w:rFonts w:ascii="Arial" w:hAnsi="Arial" w:cs="Arial"/>
        </w:rPr>
        <w:t xml:space="preserve"> Biokeruuastialla</w:t>
      </w:r>
      <w:r>
        <w:rPr>
          <w:rFonts w:ascii="Arial" w:hAnsi="Arial" w:cs="Arial"/>
        </w:rPr>
        <w:t>.</w:t>
      </w:r>
    </w:p>
    <w:p w:rsidR="005845A5" w:rsidRPr="005845A5" w:rsidRDefault="005845A5" w:rsidP="005845A5">
      <w:pPr>
        <w:contextualSpacing/>
        <w:rPr>
          <w:rFonts w:ascii="Arial" w:hAnsi="Arial" w:cs="Arial"/>
        </w:rPr>
      </w:pPr>
      <w:r w:rsidRPr="005845A5">
        <w:rPr>
          <w:rFonts w:ascii="Arial" w:hAnsi="Arial" w:cs="Arial"/>
        </w:rPr>
        <w:t xml:space="preserve"> </w:t>
      </w:r>
    </w:p>
    <w:p w:rsidR="005845A5" w:rsidRPr="005845A5" w:rsidRDefault="005845A5" w:rsidP="005845A5">
      <w:pPr>
        <w:contextualSpacing/>
        <w:rPr>
          <w:rFonts w:ascii="Arial" w:hAnsi="Arial" w:cs="Arial"/>
          <w:b/>
        </w:rPr>
      </w:pPr>
      <w:r w:rsidRPr="005845A5">
        <w:rPr>
          <w:rFonts w:ascii="Arial" w:hAnsi="Arial" w:cs="Arial"/>
          <w:b/>
        </w:rPr>
        <w:t>Tyylikäs ratkaisu tukee trendikästä ja tarpeellista biojätekeräystä</w:t>
      </w:r>
    </w:p>
    <w:p w:rsidR="005845A5" w:rsidRPr="005845A5" w:rsidRDefault="005845A5" w:rsidP="005845A5">
      <w:pPr>
        <w:contextualSpacing/>
        <w:rPr>
          <w:rFonts w:ascii="Arial" w:hAnsi="Arial" w:cs="Arial"/>
        </w:rPr>
      </w:pPr>
      <w:proofErr w:type="spellStart"/>
      <w:r w:rsidRPr="005845A5">
        <w:rPr>
          <w:rFonts w:ascii="Arial" w:hAnsi="Arial" w:cs="Arial"/>
        </w:rPr>
        <w:t>BioProffa</w:t>
      </w:r>
      <w:proofErr w:type="spellEnd"/>
      <w:r w:rsidRPr="005845A5">
        <w:rPr>
          <w:rFonts w:ascii="Arial" w:hAnsi="Arial" w:cs="Arial"/>
        </w:rPr>
        <w:t xml:space="preserve"> Biokeruuastia toimii niin ahkeran kokkaajan kierrätysseuralaisena kuin kodeissa, joissa bioroskis täyttyy hitaammin. Biokeruuastiasta jätteet voi viedä kerralla kompostiin, biojätekeräykseen tai tyhjentää </w:t>
      </w:r>
      <w:proofErr w:type="spellStart"/>
      <w:r w:rsidRPr="008F741B">
        <w:rPr>
          <w:rFonts w:ascii="Arial" w:hAnsi="Arial" w:cs="Arial"/>
        </w:rPr>
        <w:t>bokashikompostoriin</w:t>
      </w:r>
      <w:proofErr w:type="spellEnd"/>
      <w:r w:rsidRPr="008F741B">
        <w:rPr>
          <w:rFonts w:ascii="Arial" w:hAnsi="Arial" w:cs="Arial"/>
        </w:rPr>
        <w:t xml:space="preserve">, joka muuttaa ne nopeasti ravinteikkaaksi </w:t>
      </w:r>
      <w:r w:rsidR="004C18AB">
        <w:rPr>
          <w:rFonts w:ascii="Arial" w:hAnsi="Arial" w:cs="Arial"/>
        </w:rPr>
        <w:t>esikompostointimateriaaliksi</w:t>
      </w:r>
      <w:r w:rsidRPr="008F741B">
        <w:rPr>
          <w:rFonts w:ascii="Arial" w:hAnsi="Arial" w:cs="Arial"/>
        </w:rPr>
        <w:t xml:space="preserve"> ja nestemäiseksi lannoitteeksi. Kannen aktiivihiilisuodattimet estävät hajujen muodostumista ja tiivis kansi pitää banaanikärpäset loitolla.</w:t>
      </w:r>
      <w:r w:rsidR="008F741B" w:rsidRPr="008F741B">
        <w:rPr>
          <w:rFonts w:ascii="Arial" w:hAnsi="Arial" w:cs="Arial"/>
        </w:rPr>
        <w:t xml:space="preserve"> Kuorijäte </w:t>
      </w:r>
      <w:r w:rsidR="004C18AB">
        <w:rPr>
          <w:rFonts w:ascii="Arial" w:hAnsi="Arial" w:cs="Arial"/>
        </w:rPr>
        <w:t xml:space="preserve">kuten </w:t>
      </w:r>
      <w:r w:rsidR="008F741B" w:rsidRPr="008F741B">
        <w:rPr>
          <w:rFonts w:ascii="Arial" w:hAnsi="Arial" w:cs="Arial"/>
        </w:rPr>
        <w:t>suodatinpussitkin häviävät näkyvistä käden käänteessä. Tyylikäs muotoilu värivaihtoehtoineen miellyttää silmää.</w:t>
      </w:r>
    </w:p>
    <w:p w:rsidR="005845A5" w:rsidRPr="005845A5" w:rsidRDefault="005845A5" w:rsidP="005845A5">
      <w:pPr>
        <w:contextualSpacing/>
        <w:rPr>
          <w:rFonts w:ascii="Arial" w:hAnsi="Arial" w:cs="Arial"/>
        </w:rPr>
      </w:pPr>
    </w:p>
    <w:p w:rsidR="005845A5" w:rsidRPr="005845A5" w:rsidRDefault="005845A5" w:rsidP="005845A5">
      <w:pPr>
        <w:contextualSpacing/>
        <w:rPr>
          <w:rFonts w:ascii="Arial" w:hAnsi="Arial" w:cs="Arial"/>
          <w:b/>
        </w:rPr>
      </w:pPr>
      <w:r w:rsidRPr="005845A5">
        <w:rPr>
          <w:rFonts w:ascii="Arial" w:hAnsi="Arial" w:cs="Arial"/>
          <w:b/>
        </w:rPr>
        <w:t>Tyhjennä helposti ja ympäristöystävällisesti</w:t>
      </w:r>
    </w:p>
    <w:p w:rsidR="005415F1" w:rsidRPr="005845A5" w:rsidRDefault="005845A5">
      <w:pPr>
        <w:contextualSpacing/>
        <w:rPr>
          <w:rFonts w:ascii="Arial" w:hAnsi="Arial" w:cs="Arial"/>
        </w:rPr>
      </w:pPr>
      <w:proofErr w:type="spellStart"/>
      <w:r w:rsidRPr="005845A5">
        <w:rPr>
          <w:rFonts w:ascii="Arial" w:hAnsi="Arial" w:cs="Arial"/>
        </w:rPr>
        <w:t>BioProffa</w:t>
      </w:r>
      <w:proofErr w:type="spellEnd"/>
      <w:r w:rsidRPr="005845A5">
        <w:rPr>
          <w:rFonts w:ascii="Arial" w:hAnsi="Arial" w:cs="Arial"/>
        </w:rPr>
        <w:t xml:space="preserve"> Biokeruuastiaan voi kerätä jätteet sellaisenaan ja kantaa sen sangasta tyhjennettäväksi biojätekeräykseen. Astian sisällä voi halutessaan käyttää myös biojätteen kierrätykseen sopivaa paperi- tai biomuovipussia. </w:t>
      </w:r>
      <w:r w:rsidR="004C18AB">
        <w:rPr>
          <w:rFonts w:ascii="Arial" w:hAnsi="Arial" w:cs="Arial"/>
        </w:rPr>
        <w:t xml:space="preserve">Metallinen </w:t>
      </w:r>
      <w:r w:rsidRPr="005845A5">
        <w:rPr>
          <w:rFonts w:ascii="Arial" w:hAnsi="Arial" w:cs="Arial"/>
        </w:rPr>
        <w:t xml:space="preserve">astia on helppo pestä lämpimällä vedellä aina tarvittaessa. Myös kestävät aktiivihiilisuodattimet voidaan puhdistaa muutaman kerran ennen </w:t>
      </w:r>
      <w:proofErr w:type="gramStart"/>
      <w:r w:rsidRPr="005845A5">
        <w:rPr>
          <w:rFonts w:ascii="Arial" w:hAnsi="Arial" w:cs="Arial"/>
        </w:rPr>
        <w:t>uusiin vaihtamista</w:t>
      </w:r>
      <w:proofErr w:type="gramEnd"/>
      <w:r w:rsidRPr="005845A5">
        <w:rPr>
          <w:rFonts w:ascii="Arial" w:hAnsi="Arial" w:cs="Arial"/>
        </w:rPr>
        <w:t>.</w:t>
      </w:r>
    </w:p>
    <w:sectPr w:rsidR="005415F1" w:rsidRPr="005845A5" w:rsidSect="005415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savePreviewPicture/>
  <w:compat/>
  <w:rsids>
    <w:rsidRoot w:val="005845A5"/>
    <w:rsid w:val="00314933"/>
    <w:rsid w:val="004C18AB"/>
    <w:rsid w:val="005415F1"/>
    <w:rsid w:val="005845A5"/>
    <w:rsid w:val="005F1EE4"/>
    <w:rsid w:val="00677A1B"/>
    <w:rsid w:val="008F741B"/>
    <w:rsid w:val="009611C2"/>
    <w:rsid w:val="00AF5849"/>
    <w:rsid w:val="00EB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15F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84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6</cp:revision>
  <cp:lastPrinted>2019-02-24T12:55:00Z</cp:lastPrinted>
  <dcterms:created xsi:type="dcterms:W3CDTF">2019-02-24T12:52:00Z</dcterms:created>
  <dcterms:modified xsi:type="dcterms:W3CDTF">2019-02-24T13:48:00Z</dcterms:modified>
</cp:coreProperties>
</file>